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6D2E2" w14:textId="77777777" w:rsidR="00305465" w:rsidRDefault="00305465" w:rsidP="00305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WARNER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2384E40C" w14:textId="77777777" w:rsidR="00305465" w:rsidRDefault="00305465" w:rsidP="00305465">
      <w:pPr>
        <w:pStyle w:val="NoSpacing"/>
        <w:rPr>
          <w:rFonts w:cs="Times New Roman"/>
          <w:szCs w:val="24"/>
        </w:rPr>
      </w:pPr>
    </w:p>
    <w:p w14:paraId="3C2D5FD4" w14:textId="77777777" w:rsidR="00305465" w:rsidRDefault="00305465" w:rsidP="00305465">
      <w:pPr>
        <w:pStyle w:val="NoSpacing"/>
        <w:rPr>
          <w:rFonts w:cs="Times New Roman"/>
          <w:szCs w:val="24"/>
        </w:rPr>
      </w:pPr>
    </w:p>
    <w:p w14:paraId="33C20CBA" w14:textId="77777777" w:rsidR="00305465" w:rsidRDefault="00305465" w:rsidP="00305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Jan.1432</w:t>
      </w:r>
      <w:r>
        <w:rPr>
          <w:rFonts w:cs="Times New Roman"/>
          <w:szCs w:val="24"/>
        </w:rPr>
        <w:tab/>
        <w:t xml:space="preserve">He and John </w:t>
      </w:r>
      <w:proofErr w:type="spellStart"/>
      <w:r>
        <w:rPr>
          <w:rFonts w:cs="Times New Roman"/>
          <w:szCs w:val="24"/>
        </w:rPr>
        <w:t>Holyme</w:t>
      </w:r>
      <w:proofErr w:type="spellEnd"/>
      <w:r>
        <w:rPr>
          <w:rFonts w:cs="Times New Roman"/>
          <w:szCs w:val="24"/>
        </w:rPr>
        <w:t>(q.v.) were appointed to levy and collect in person</w:t>
      </w:r>
    </w:p>
    <w:p w14:paraId="366F04B4" w14:textId="77777777" w:rsidR="00305465" w:rsidRDefault="00305465" w:rsidP="00305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customs in the port of Sandwich, and in all adjacent ports and places.</w:t>
      </w:r>
    </w:p>
    <w:p w14:paraId="5C142BA8" w14:textId="77777777" w:rsidR="00305465" w:rsidRDefault="00305465" w:rsidP="00305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p.53)</w:t>
      </w:r>
    </w:p>
    <w:p w14:paraId="0CDBA3B3" w14:textId="77777777" w:rsidR="00305465" w:rsidRDefault="00305465" w:rsidP="00305465">
      <w:pPr>
        <w:pStyle w:val="NoSpacing"/>
        <w:rPr>
          <w:rFonts w:cs="Times New Roman"/>
          <w:szCs w:val="24"/>
        </w:rPr>
      </w:pPr>
    </w:p>
    <w:p w14:paraId="6123D16F" w14:textId="77777777" w:rsidR="00305465" w:rsidRDefault="00305465" w:rsidP="00305465">
      <w:pPr>
        <w:pStyle w:val="NoSpacing"/>
        <w:rPr>
          <w:rFonts w:cs="Times New Roman"/>
          <w:szCs w:val="24"/>
        </w:rPr>
      </w:pPr>
    </w:p>
    <w:p w14:paraId="36266D23" w14:textId="77777777" w:rsidR="00305465" w:rsidRDefault="00305465" w:rsidP="00305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June 2024</w:t>
      </w:r>
    </w:p>
    <w:p w14:paraId="21AF33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5963B" w14:textId="77777777" w:rsidR="00305465" w:rsidRDefault="00305465" w:rsidP="009139A6">
      <w:r>
        <w:separator/>
      </w:r>
    </w:p>
  </w:endnote>
  <w:endnote w:type="continuationSeparator" w:id="0">
    <w:p w14:paraId="25AB2C61" w14:textId="77777777" w:rsidR="00305465" w:rsidRDefault="003054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D68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F25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F1A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6790C" w14:textId="77777777" w:rsidR="00305465" w:rsidRDefault="00305465" w:rsidP="009139A6">
      <w:r>
        <w:separator/>
      </w:r>
    </w:p>
  </w:footnote>
  <w:footnote w:type="continuationSeparator" w:id="0">
    <w:p w14:paraId="62B7D6BB" w14:textId="77777777" w:rsidR="00305465" w:rsidRDefault="003054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C96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DB1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2D7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65"/>
    <w:rsid w:val="000666E0"/>
    <w:rsid w:val="001C5947"/>
    <w:rsid w:val="002510B7"/>
    <w:rsid w:val="00270799"/>
    <w:rsid w:val="0030546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0A82D"/>
  <w15:chartTrackingRefBased/>
  <w15:docId w15:val="{102CE9F9-ACEA-4930-AF44-ACE66DDC6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2024-06-30T19:54:00Z</dcterms:created>
  <dcterms:modified xsi:type="dcterms:W3CDTF">2024-06-30T19:54:00Z</dcterms:modified>
</cp:coreProperties>
</file>